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rFonts w:ascii="Georgia" w:cs="Georgia" w:eastAsia="Georgia" w:hAnsi="Georgia"/>
          <w:b w:val="1"/>
          <w:color w:val="0000ff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b w:val="1"/>
          <w:color w:val="0000ff"/>
          <w:sz w:val="30"/>
          <w:szCs w:val="30"/>
          <w:rtl w:val="0"/>
        </w:rPr>
        <w:t xml:space="preserve">Weekly Schedule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Wednesday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Counselor Led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  Pool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Field Trip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Special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Guest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Pool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Special Treat</w:t>
            </w:r>
          </w:p>
        </w:tc>
      </w:tr>
    </w:tbl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b w:val="1"/>
          <w:color w:val="ff00ff"/>
          <w:sz w:val="30"/>
          <w:szCs w:val="30"/>
          <w:rtl w:val="0"/>
        </w:rPr>
        <w:t xml:space="preserve">Weekly Theme and Special Guest/or Field Trips</w:t>
      </w:r>
      <w:r w:rsidDel="00000000" w:rsidR="00000000" w:rsidRPr="00000000">
        <w:rPr>
          <w:rtl w:val="0"/>
        </w:rPr>
      </w:r>
    </w:p>
    <w:tbl>
      <w:tblPr>
        <w:tblStyle w:val="Table2"/>
        <w:tblW w:w="11400.0" w:type="dxa"/>
        <w:jc w:val="left"/>
        <w:tblInd w:w="-7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1470"/>
        <w:gridCol w:w="1665"/>
        <w:gridCol w:w="1785"/>
        <w:gridCol w:w="1920"/>
        <w:gridCol w:w="1440"/>
        <w:gridCol w:w="1665"/>
        <w:tblGridChange w:id="0">
          <w:tblGrid>
            <w:gridCol w:w="1455"/>
            <w:gridCol w:w="1470"/>
            <w:gridCol w:w="1665"/>
            <w:gridCol w:w="1785"/>
            <w:gridCol w:w="1920"/>
            <w:gridCol w:w="1440"/>
            <w:gridCol w:w="1665"/>
          </w:tblGrid>
        </w:tblGridChange>
      </w:tblGrid>
      <w:tr>
        <w:trPr>
          <w:cantSplit w:val="0"/>
          <w:trHeight w:val="1168.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Week One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6/13-17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Week Two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6/20-24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Week Three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6/27-7/1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Week Four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7/11-15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Week Five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7/18-22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Week Six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7/25-29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Week Seven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8/1-8/5</w:t>
            </w:r>
          </w:p>
        </w:tc>
      </w:tr>
      <w:tr>
        <w:trPr>
          <w:cantSplit w:val="0"/>
          <w:trHeight w:val="1813.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Race Through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Space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Animal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planet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Mad Science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Mission Impossible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SummerCon superhero 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Pirate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Invasion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Dino-mite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Police officer and K9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Mr. Patrick Knox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The Traveling Tortoise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Water Slides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Movie Theatre: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Paw Patrol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Movie Theatre: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Hotel Transylvania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Movie Theatre: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Space Jam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35">
      <w:pPr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2880" w:firstLine="720"/>
        <w:jc w:val="left"/>
        <w:rPr>
          <w:rFonts w:ascii="Georgia" w:cs="Georgia" w:eastAsia="Georgia" w:hAnsi="Georgia"/>
          <w:color w:val="00ff00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color w:val="00ff00"/>
          <w:sz w:val="30"/>
          <w:szCs w:val="30"/>
          <w:rtl w:val="0"/>
        </w:rPr>
        <w:t xml:space="preserve">Weekly Menu</w:t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Chick-fil-a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Gonza’s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TGI Fridays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Jimmy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John’s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0"/>
                <w:szCs w:val="30"/>
              </w:rPr>
            </w:pPr>
            <w:r w:rsidDel="00000000" w:rsidR="00000000" w:rsidRPr="00000000">
              <w:rPr>
                <w:rFonts w:ascii="Georgia" w:cs="Georgia" w:eastAsia="Georgia" w:hAnsi="Georgia"/>
                <w:sz w:val="30"/>
                <w:szCs w:val="30"/>
                <w:rtl w:val="0"/>
              </w:rPr>
              <w:t xml:space="preserve">Marco’s Pizza</w:t>
            </w:r>
          </w:p>
        </w:tc>
      </w:tr>
    </w:tbl>
    <w:p w:rsidR="00000000" w:rsidDel="00000000" w:rsidP="00000000" w:rsidRDefault="00000000" w:rsidRPr="00000000" w14:paraId="00000044">
      <w:pPr>
        <w:jc w:val="center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